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1401" w14:textId="77777777" w:rsidR="001B2DDF" w:rsidRDefault="009B07ED" w:rsidP="001B2DDF">
      <w:pPr>
        <w:pStyle w:val="NormalnyWeb"/>
        <w:shd w:val="clear" w:color="auto" w:fill="FFFFFF"/>
      </w:pPr>
      <w:r w:rsidRPr="001B2DDF">
        <w:rPr>
          <w:b/>
        </w:rPr>
        <w:t>Mentor S.A.</w:t>
      </w:r>
      <w:r w:rsidR="001B2DDF">
        <w:t xml:space="preserve"> </w:t>
      </w:r>
      <w:r w:rsidRPr="009B07ED">
        <w:t xml:space="preserve">zatrudni </w:t>
      </w:r>
      <w:r w:rsidRPr="001B2DDF">
        <w:rPr>
          <w:b/>
        </w:rPr>
        <w:t>aplikanta radcowskiego</w:t>
      </w:r>
      <w:r w:rsidR="0031389F" w:rsidRPr="001B2DDF">
        <w:rPr>
          <w:b/>
        </w:rPr>
        <w:t xml:space="preserve"> II lub III roku lub radcę prawnego </w:t>
      </w:r>
      <w:r w:rsidR="0031389F" w:rsidRPr="00005419">
        <w:t>(wpis na listę radców prawnych 2022/2023)</w:t>
      </w:r>
      <w:r w:rsidR="00CF1610" w:rsidRPr="00005419">
        <w:t xml:space="preserve"> </w:t>
      </w:r>
      <w:r w:rsidR="00CF1610">
        <w:t xml:space="preserve"> </w:t>
      </w:r>
      <w:r w:rsidRPr="009B07ED">
        <w:t xml:space="preserve">do pracy w Biurze Radców Prawnych w siedzibie spółki w Toruniu. </w:t>
      </w:r>
      <w:r w:rsidRPr="009B07ED">
        <w:br/>
      </w:r>
      <w:r w:rsidRPr="009B07ED">
        <w:br/>
      </w:r>
      <w:r w:rsidRPr="001B2DDF">
        <w:rPr>
          <w:b/>
        </w:rPr>
        <w:t>Nasze wymagania:</w:t>
      </w:r>
      <w:r w:rsidRPr="009B07ED">
        <w:t xml:space="preserve"> </w:t>
      </w:r>
      <w:r w:rsidRPr="009B07ED">
        <w:br/>
        <w:t>- dobra znajomość prawa ubezpieczeniowego</w:t>
      </w:r>
      <w:r w:rsidR="0031389F">
        <w:t xml:space="preserve"> i </w:t>
      </w:r>
      <w:r w:rsidRPr="009B07ED">
        <w:t>cywilnego,</w:t>
      </w:r>
      <w:r w:rsidR="0031389F">
        <w:t xml:space="preserve"> dodatkowym atutem będzie znajomość prawa </w:t>
      </w:r>
      <w:r w:rsidRPr="009B07ED">
        <w:t>handlowego</w:t>
      </w:r>
      <w:r w:rsidR="0031389F">
        <w:t xml:space="preserve"> </w:t>
      </w:r>
      <w:r w:rsidRPr="009B07ED">
        <w:t>oraz ochrony danych osobowych</w:t>
      </w:r>
      <w:r w:rsidR="0031389F">
        <w:t>,</w:t>
      </w:r>
      <w:r w:rsidRPr="009B07ED">
        <w:t xml:space="preserve"> </w:t>
      </w:r>
      <w:r w:rsidRPr="009B07ED">
        <w:br/>
        <w:t xml:space="preserve">- doświadczenie w sporządzaniu umówi i opinii prawnych </w:t>
      </w:r>
      <w:r w:rsidRPr="009B07ED">
        <w:br/>
        <w:t xml:space="preserve">- umiejętność analizy i negocjowania warunków umów </w:t>
      </w:r>
      <w:r w:rsidRPr="009B07ED">
        <w:br/>
        <w:t xml:space="preserve">- umiejętności komunikacyjne, pracy w zespole oraz pod presją czasu </w:t>
      </w:r>
      <w:bookmarkStart w:id="0" w:name="_GoBack"/>
      <w:bookmarkEnd w:id="0"/>
      <w:r w:rsidRPr="009B07ED">
        <w:br/>
        <w:t xml:space="preserve">- dobra organizacja pracy własnej </w:t>
      </w:r>
      <w:r w:rsidRPr="009B07ED">
        <w:br/>
        <w:t xml:space="preserve">- czynne prawo jazdy </w:t>
      </w:r>
      <w:r w:rsidRPr="009B07ED">
        <w:br/>
        <w:t xml:space="preserve">- znajomość języka </w:t>
      </w:r>
      <w:r w:rsidR="0031389F">
        <w:t>angielskiego</w:t>
      </w:r>
      <w:r w:rsidRPr="009B07ED">
        <w:br/>
      </w:r>
      <w:r w:rsidRPr="009B07ED">
        <w:br/>
      </w:r>
      <w:r w:rsidRPr="001B2DDF">
        <w:rPr>
          <w:b/>
        </w:rPr>
        <w:t>Oferujemy:</w:t>
      </w:r>
      <w:r w:rsidRPr="009B07ED">
        <w:t xml:space="preserve"> </w:t>
      </w:r>
      <w:r w:rsidRPr="009B07ED">
        <w:br/>
        <w:t>- umowę o pracę (na początku na okres próbny)</w:t>
      </w:r>
      <w:r w:rsidR="0031389F">
        <w:t>, B2B, umowa zlecenie</w:t>
      </w:r>
      <w:r w:rsidRPr="009B07ED">
        <w:br/>
        <w:t xml:space="preserve">- </w:t>
      </w:r>
      <w:r w:rsidR="0031389F">
        <w:t>możliwość zdobycia szerokiego</w:t>
      </w:r>
      <w:r w:rsidRPr="009B07ED">
        <w:t xml:space="preserve"> doświadczeni</w:t>
      </w:r>
      <w:r w:rsidR="0031389F">
        <w:t>e</w:t>
      </w:r>
      <w:r w:rsidRPr="009B07ED">
        <w:t xml:space="preserve"> </w:t>
      </w:r>
      <w:r w:rsidR="008F74FC">
        <w:t>w różnych gałęziach prawa</w:t>
      </w:r>
      <w:r w:rsidRPr="009B07ED">
        <w:br/>
        <w:t xml:space="preserve">- bardzo dobrą atmosferę pracy </w:t>
      </w:r>
      <w:r w:rsidRPr="009B07ED">
        <w:br/>
        <w:t xml:space="preserve">- pakiet benefitów </w:t>
      </w:r>
      <w:r w:rsidRPr="009B07ED">
        <w:br/>
      </w:r>
    </w:p>
    <w:p w14:paraId="33F55A91" w14:textId="0F98A93B" w:rsidR="001B2DDF" w:rsidRDefault="00192A29" w:rsidP="001B2DDF">
      <w:pPr>
        <w:pStyle w:val="NormalnyWeb"/>
        <w:shd w:val="clear" w:color="auto" w:fill="FFFFFF"/>
      </w:pPr>
      <w:r>
        <w:t>Jeśli interesuje Cię nasza oferta.</w:t>
      </w:r>
      <w:r w:rsidR="001B2DDF" w:rsidRPr="009B07ED">
        <w:t xml:space="preserve"> zapraszamy do przesyłania CV na adres: </w:t>
      </w:r>
      <w:hyperlink r:id="rId4" w:history="1">
        <w:r w:rsidR="001B2DDF" w:rsidRPr="00E83AD1">
          <w:rPr>
            <w:rStyle w:val="Hipercze"/>
          </w:rPr>
          <w:t>rekrutacja@mentor.pl</w:t>
        </w:r>
      </w:hyperlink>
    </w:p>
    <w:p w14:paraId="07322928" w14:textId="3FE3AB31" w:rsidR="001B2DDF" w:rsidRPr="001B2DDF" w:rsidRDefault="001B2DDF" w:rsidP="001B2DDF">
      <w:pPr>
        <w:pStyle w:val="NormalnyWeb"/>
        <w:shd w:val="clear" w:color="auto" w:fill="FFFFFF"/>
        <w:rPr>
          <w:color w:val="000000"/>
        </w:rPr>
      </w:pPr>
      <w:r w:rsidRPr="001B2DDF">
        <w:rPr>
          <w:b/>
        </w:rPr>
        <w:t>Kilka słów o nas…</w:t>
      </w:r>
      <w:r w:rsidR="009B07ED" w:rsidRPr="009B07ED">
        <w:br/>
      </w:r>
      <w:r w:rsidRPr="001B2DDF">
        <w:rPr>
          <w:rStyle w:val="Pogrubienie"/>
          <w:b w:val="0"/>
          <w:color w:val="000000"/>
        </w:rPr>
        <w:t>Jesteśmy firmą brokerską</w:t>
      </w:r>
      <w:r w:rsidRPr="001B2DDF">
        <w:rPr>
          <w:color w:val="000000"/>
        </w:rPr>
        <w:t>, która pośredniczy w zawieraniu umów ubezpieczenia pomiędzy podmiotami gospodarczymi i instytucjami a zakładami ubezpieczeń.</w:t>
      </w:r>
    </w:p>
    <w:p w14:paraId="2A61A89E" w14:textId="77777777" w:rsidR="001B2DDF" w:rsidRPr="001B2DDF" w:rsidRDefault="001B2DDF" w:rsidP="001B2DDF">
      <w:pPr>
        <w:pStyle w:val="NormalnyWeb"/>
        <w:shd w:val="clear" w:color="auto" w:fill="FFFFFF"/>
        <w:rPr>
          <w:color w:val="000000"/>
        </w:rPr>
      </w:pPr>
      <w:r w:rsidRPr="001B2DDF">
        <w:rPr>
          <w:color w:val="000000"/>
        </w:rPr>
        <w:t>Przez wszystkie lata naszej działalności wyspecjalizowaliśmy się w najróżniejszych dziedzinach ubezpieczeń tworząc biura dedykowane konkretnym gałęziom gospodarki.</w:t>
      </w:r>
    </w:p>
    <w:p w14:paraId="7F8E7B01" w14:textId="77777777" w:rsidR="001B2DDF" w:rsidRPr="001B2DDF" w:rsidRDefault="001B2DDF" w:rsidP="001B2DDF">
      <w:pPr>
        <w:pStyle w:val="NormalnyWeb"/>
        <w:shd w:val="clear" w:color="auto" w:fill="FFFFFF"/>
        <w:rPr>
          <w:color w:val="000000"/>
        </w:rPr>
      </w:pPr>
      <w:r w:rsidRPr="001B2DDF">
        <w:rPr>
          <w:color w:val="000000"/>
        </w:rPr>
        <w:t>Obecnie liczymy prawie 300 pracowników, wśród których mamy osoby z długoletnim stażem oraz młodych pracowników, którzy dołączali do nas w ciągu ostatnich 5-10 lat.</w:t>
      </w:r>
    </w:p>
    <w:p w14:paraId="1811CBC1" w14:textId="77777777" w:rsidR="001B2DDF" w:rsidRPr="001B2DDF" w:rsidRDefault="001B2DDF" w:rsidP="001B2DDF">
      <w:pPr>
        <w:pStyle w:val="NormalnyWeb"/>
        <w:shd w:val="clear" w:color="auto" w:fill="FFFFFF"/>
        <w:rPr>
          <w:color w:val="000000"/>
        </w:rPr>
      </w:pPr>
      <w:r w:rsidRPr="001B2DDF">
        <w:rPr>
          <w:color w:val="000000"/>
        </w:rPr>
        <w:t>Kultura organizacyjna w naszej spółce jest bardzo przyjazna pracownikom. Ważne jest dla nas, aby praca nie była traktowana tylko jako obowiązek człowieka dorosłego. Oprócz wynagrodzeń na dobrym poziomie, staramy się organizować wydarzenia służące integracji, ale pozwalające także oderwać się od pracy.  Raz w roku przygotowujemy śniadanie na trawie, nietypowo, bo w kwietniu witamy nowy rok, a w wakacje staramy się pracować krócej, by mieć więcej czasu na odpoczynek.</w:t>
      </w:r>
    </w:p>
    <w:p w14:paraId="7DC25E49" w14:textId="77777777" w:rsidR="001B2DDF" w:rsidRPr="001B2DDF" w:rsidRDefault="001B2DDF" w:rsidP="001B2DDF">
      <w:pPr>
        <w:pStyle w:val="NormalnyWeb"/>
        <w:shd w:val="clear" w:color="auto" w:fill="FFFFFF"/>
        <w:rPr>
          <w:color w:val="000000"/>
        </w:rPr>
      </w:pPr>
      <w:r w:rsidRPr="001B2DDF">
        <w:rPr>
          <w:color w:val="000000"/>
        </w:rPr>
        <w:t>Od ponad 15 lat każdego roku jeździmy za granicę na narty lub wycieczki krajoznawcze. Są to wyjazdy opłacane ze środków pracodawcy i cieszą się bardzo dużym powodzeniem wśród pracowników.</w:t>
      </w:r>
    </w:p>
    <w:p w14:paraId="15C91042" w14:textId="6EA0EF75" w:rsidR="006E5F08" w:rsidRPr="001B2DDF" w:rsidRDefault="001B2DDF" w:rsidP="001B2DDF">
      <w:pPr>
        <w:pStyle w:val="NormalnyWeb"/>
        <w:shd w:val="clear" w:color="auto" w:fill="FFFFFF"/>
        <w:rPr>
          <w:color w:val="000000"/>
        </w:rPr>
      </w:pPr>
      <w:r w:rsidRPr="001B2DDF">
        <w:rPr>
          <w:color w:val="000000"/>
        </w:rPr>
        <w:t>Dbamy o nasze samopoczucie, ale dbamy także o innych. Od kilku lat pokonujemy kilometry w akcji Kilometry Od Serca, by zbierać fundusze na cele dobroczynne. Akcja mobilizuje pracowników w całej Polsce, a każdy kilometr zamieniamy na złotówki, by wspomóc potrzebujących.</w:t>
      </w:r>
      <w:r w:rsidR="009B07ED" w:rsidRPr="009B07ED">
        <w:br/>
      </w:r>
    </w:p>
    <w:sectPr w:rsidR="006E5F08" w:rsidRPr="001B2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ED"/>
    <w:rsid w:val="00005419"/>
    <w:rsid w:val="00041FC5"/>
    <w:rsid w:val="00081778"/>
    <w:rsid w:val="00192A29"/>
    <w:rsid w:val="001B2DDF"/>
    <w:rsid w:val="0031389F"/>
    <w:rsid w:val="005C61A5"/>
    <w:rsid w:val="00613FA2"/>
    <w:rsid w:val="006E5F08"/>
    <w:rsid w:val="008F74FC"/>
    <w:rsid w:val="009B07ED"/>
    <w:rsid w:val="00AA1AD6"/>
    <w:rsid w:val="00CF1610"/>
    <w:rsid w:val="00F02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64C3"/>
  <w15:chartTrackingRefBased/>
  <w15:docId w15:val="{1479464E-63D9-4C10-A390-293A64BF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07ED"/>
    <w:rPr>
      <w:color w:val="0563C1" w:themeColor="hyperlink"/>
      <w:u w:val="single"/>
    </w:rPr>
  </w:style>
  <w:style w:type="character" w:customStyle="1" w:styleId="UnresolvedMention">
    <w:name w:val="Unresolved Mention"/>
    <w:basedOn w:val="Domylnaczcionkaakapitu"/>
    <w:uiPriority w:val="99"/>
    <w:semiHidden/>
    <w:unhideWhenUsed/>
    <w:rsid w:val="009B07ED"/>
    <w:rPr>
      <w:color w:val="605E5C"/>
      <w:shd w:val="clear" w:color="auto" w:fill="E1DFDD"/>
    </w:rPr>
  </w:style>
  <w:style w:type="character" w:styleId="UyteHipercze">
    <w:name w:val="FollowedHyperlink"/>
    <w:basedOn w:val="Domylnaczcionkaakapitu"/>
    <w:uiPriority w:val="99"/>
    <w:semiHidden/>
    <w:unhideWhenUsed/>
    <w:rsid w:val="00613FA2"/>
    <w:rPr>
      <w:color w:val="954F72" w:themeColor="followedHyperlink"/>
      <w:u w:val="single"/>
    </w:rPr>
  </w:style>
  <w:style w:type="paragraph" w:styleId="NormalnyWeb">
    <w:name w:val="Normal (Web)"/>
    <w:basedOn w:val="Normalny"/>
    <w:uiPriority w:val="99"/>
    <w:unhideWhenUsed/>
    <w:rsid w:val="001B2DD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1B2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krutacja@men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A.P. Pokorska</dc:creator>
  <cp:keywords/>
  <dc:description/>
  <cp:lastModifiedBy>Beata Wasiak</cp:lastModifiedBy>
  <cp:revision>6</cp:revision>
  <dcterms:created xsi:type="dcterms:W3CDTF">2023-07-18T09:58:00Z</dcterms:created>
  <dcterms:modified xsi:type="dcterms:W3CDTF">2023-07-18T10:30:00Z</dcterms:modified>
</cp:coreProperties>
</file>